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74D3" w:rsidRPr="001A74D3" w:rsidRDefault="001A74D3" w:rsidP="001A74D3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Cs/>
          <w:color w:val="1D1B11"/>
          <w:sz w:val="24"/>
          <w:szCs w:val="24"/>
          <w:lang w:eastAsia="ru-RU"/>
        </w:rPr>
      </w:pPr>
      <w:r w:rsidRPr="001A74D3">
        <w:rPr>
          <w:rFonts w:ascii="Times New Roman" w:eastAsia="Times New Roman" w:hAnsi="Times New Roman" w:cs="Times New Roman"/>
          <w:bCs/>
          <w:color w:val="1D1B11"/>
          <w:sz w:val="24"/>
          <w:szCs w:val="24"/>
          <w:lang w:eastAsia="ru-RU"/>
        </w:rPr>
        <w:t>Муниципальное бюджетное дошкольное образовательное учреждение «Детский сад № 17»</w:t>
      </w:r>
    </w:p>
    <w:p w:rsidR="001A74D3" w:rsidRPr="001A74D3" w:rsidRDefault="001A74D3" w:rsidP="001A74D3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Cs/>
          <w:color w:val="1D1B11"/>
          <w:sz w:val="24"/>
          <w:szCs w:val="24"/>
          <w:lang w:eastAsia="ru-RU"/>
        </w:rPr>
      </w:pPr>
    </w:p>
    <w:p w:rsidR="001A74D3" w:rsidRDefault="001A74D3" w:rsidP="001A74D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D1B11"/>
          <w:sz w:val="40"/>
          <w:szCs w:val="40"/>
          <w:lang w:eastAsia="ru-RU"/>
        </w:rPr>
      </w:pPr>
      <w:r w:rsidRPr="001A74D3">
        <w:rPr>
          <w:rFonts w:ascii="Times New Roman" w:eastAsia="Times New Roman" w:hAnsi="Times New Roman" w:cs="Times New Roman"/>
          <w:b/>
          <w:bCs/>
          <w:color w:val="1D1B11"/>
          <w:sz w:val="40"/>
          <w:szCs w:val="40"/>
          <w:lang w:eastAsia="ru-RU"/>
        </w:rPr>
        <w:t xml:space="preserve">Психологическая гостиная для </w:t>
      </w:r>
      <w:proofErr w:type="gramStart"/>
      <w:r w:rsidRPr="001A74D3">
        <w:rPr>
          <w:rFonts w:ascii="Times New Roman" w:eastAsia="Times New Roman" w:hAnsi="Times New Roman" w:cs="Times New Roman"/>
          <w:b/>
          <w:bCs/>
          <w:color w:val="1D1B11"/>
          <w:sz w:val="40"/>
          <w:szCs w:val="40"/>
          <w:lang w:eastAsia="ru-RU"/>
        </w:rPr>
        <w:t>педагогов :</w:t>
      </w:r>
      <w:proofErr w:type="gramEnd"/>
    </w:p>
    <w:p w:rsidR="001A74D3" w:rsidRPr="001A74D3" w:rsidRDefault="001A74D3" w:rsidP="001A74D3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D1B11"/>
          <w:sz w:val="40"/>
          <w:szCs w:val="40"/>
          <w:lang w:eastAsia="ru-RU"/>
        </w:rPr>
      </w:pPr>
      <w:r w:rsidRPr="001A74D3">
        <w:rPr>
          <w:rFonts w:ascii="Times New Roman" w:eastAsia="Times New Roman" w:hAnsi="Times New Roman" w:cs="Times New Roman"/>
          <w:b/>
          <w:bCs/>
          <w:color w:val="1D1B11"/>
          <w:sz w:val="40"/>
          <w:szCs w:val="40"/>
          <w:lang w:eastAsia="ru-RU"/>
        </w:rPr>
        <w:t>Как не «сгореть» на работе.</w:t>
      </w:r>
    </w:p>
    <w:p w:rsidR="001A74D3" w:rsidRDefault="001A74D3" w:rsidP="001A74D3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D1B11"/>
          <w:sz w:val="40"/>
          <w:szCs w:val="40"/>
          <w:lang w:eastAsia="ru-RU"/>
        </w:rPr>
      </w:pPr>
    </w:p>
    <w:p w:rsidR="001A74D3" w:rsidRDefault="001A74D3" w:rsidP="001A74D3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D1B11"/>
          <w:sz w:val="40"/>
          <w:szCs w:val="40"/>
          <w:lang w:eastAsia="ru-RU"/>
        </w:rPr>
      </w:pPr>
    </w:p>
    <w:p w:rsidR="001A74D3" w:rsidRDefault="001A74D3" w:rsidP="001A74D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1D1B11"/>
          <w:sz w:val="40"/>
          <w:szCs w:val="40"/>
          <w:lang w:eastAsia="ru-RU"/>
        </w:rPr>
      </w:pPr>
    </w:p>
    <w:p w:rsidR="001A74D3" w:rsidRDefault="001A74D3" w:rsidP="001A74D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1D1B11"/>
          <w:sz w:val="40"/>
          <w:szCs w:val="40"/>
          <w:lang w:eastAsia="ru-RU"/>
        </w:rPr>
      </w:pPr>
    </w:p>
    <w:p w:rsidR="001A74D3" w:rsidRDefault="001A74D3" w:rsidP="001A74D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1D1B11"/>
          <w:sz w:val="40"/>
          <w:szCs w:val="40"/>
          <w:lang w:eastAsia="ru-RU"/>
        </w:rPr>
      </w:pPr>
    </w:p>
    <w:p w:rsidR="001A74D3" w:rsidRDefault="001A74D3" w:rsidP="001A74D3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Cs/>
          <w:color w:val="1D1B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1D1B11"/>
          <w:sz w:val="28"/>
          <w:szCs w:val="28"/>
          <w:lang w:eastAsia="ru-RU"/>
        </w:rPr>
        <w:t xml:space="preserve">                                     Составила и провела: </w:t>
      </w:r>
      <w:r w:rsidRPr="001A74D3">
        <w:rPr>
          <w:rFonts w:ascii="Times New Roman" w:eastAsia="Times New Roman" w:hAnsi="Times New Roman" w:cs="Times New Roman"/>
          <w:bCs/>
          <w:color w:val="1D1B11"/>
          <w:sz w:val="28"/>
          <w:szCs w:val="28"/>
          <w:lang w:eastAsia="ru-RU"/>
        </w:rPr>
        <w:t xml:space="preserve">Педагог-психолог </w:t>
      </w:r>
      <w:proofErr w:type="spellStart"/>
      <w:r w:rsidRPr="001A74D3">
        <w:rPr>
          <w:rFonts w:ascii="Times New Roman" w:eastAsia="Times New Roman" w:hAnsi="Times New Roman" w:cs="Times New Roman"/>
          <w:bCs/>
          <w:color w:val="1D1B11"/>
          <w:sz w:val="28"/>
          <w:szCs w:val="28"/>
          <w:lang w:eastAsia="ru-RU"/>
        </w:rPr>
        <w:t>Лаухина</w:t>
      </w:r>
      <w:proofErr w:type="spellEnd"/>
      <w:r w:rsidRPr="001A74D3">
        <w:rPr>
          <w:rFonts w:ascii="Times New Roman" w:eastAsia="Times New Roman" w:hAnsi="Times New Roman" w:cs="Times New Roman"/>
          <w:bCs/>
          <w:color w:val="1D1B11"/>
          <w:sz w:val="28"/>
          <w:szCs w:val="28"/>
          <w:lang w:eastAsia="ru-RU"/>
        </w:rPr>
        <w:t xml:space="preserve"> В.А.</w:t>
      </w:r>
    </w:p>
    <w:p w:rsidR="001A74D3" w:rsidRDefault="001A74D3" w:rsidP="001A74D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Cs/>
          <w:color w:val="1D1B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1D1B11"/>
          <w:sz w:val="28"/>
          <w:szCs w:val="28"/>
          <w:lang w:eastAsia="ru-RU"/>
        </w:rPr>
        <w:t xml:space="preserve">                                           </w:t>
      </w:r>
    </w:p>
    <w:p w:rsidR="001A74D3" w:rsidRDefault="001A74D3" w:rsidP="001A74D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Cs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Cs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1D1B11"/>
          <w:sz w:val="28"/>
          <w:szCs w:val="28"/>
          <w:lang w:eastAsia="ru-RU"/>
        </w:rPr>
        <w:t>г. Новомосковск</w:t>
      </w:r>
    </w:p>
    <w:p w:rsidR="001A74D3" w:rsidRPr="006E3F80" w:rsidRDefault="001A74D3" w:rsidP="001A74D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3F80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lastRenderedPageBreak/>
        <w:t>Цель: </w:t>
      </w:r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Формирование компетентности педагогов в области профилактики преодоления синдрома эмоционального выгорания.</w:t>
      </w:r>
    </w:p>
    <w:p w:rsidR="001A74D3" w:rsidRPr="006E3F80" w:rsidRDefault="001A74D3" w:rsidP="001A74D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3F80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Задачи:</w:t>
      </w:r>
    </w:p>
    <w:p w:rsidR="001A74D3" w:rsidRPr="006E3F80" w:rsidRDefault="001A74D3" w:rsidP="001A74D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дать представление о «Синдроме профессионального выгорания»;</w:t>
      </w:r>
    </w:p>
    <w:p w:rsidR="001A74D3" w:rsidRPr="006E3F80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создать  благоприятные</w:t>
      </w:r>
      <w:proofErr w:type="gramEnd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условия </w:t>
      </w:r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для</w:t>
      </w: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сплочения педагогического коллектива;</w:t>
      </w:r>
    </w:p>
    <w:p w:rsidR="001A74D3" w:rsidRPr="006E3F80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- развивать навыки управления своим состоянием, навыки </w:t>
      </w:r>
      <w:proofErr w:type="spellStart"/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самоподдержки</w:t>
      </w:r>
      <w:proofErr w:type="spellEnd"/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и саморегуляции, навыки снятия эмоционального и мышечного напряжения</w:t>
      </w: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;</w:t>
      </w:r>
    </w:p>
    <w:p w:rsidR="001A74D3" w:rsidRPr="006E3F80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- укрепить позитивное отношение к своей работе</w:t>
      </w: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.</w:t>
      </w:r>
    </w:p>
    <w:p w:rsidR="001A74D3" w:rsidRPr="006E3F80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3F80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Материалы и оборудование:</w:t>
      </w:r>
    </w:p>
    <w:p w:rsidR="001A74D3" w:rsidRDefault="001A74D3" w:rsidP="001A74D3">
      <w:pPr>
        <w:shd w:val="clear" w:color="auto" w:fill="FFFFFF"/>
        <w:spacing w:before="29" w:after="29" w:line="240" w:lineRule="auto"/>
        <w:ind w:left="504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- мягкая игрушка</w:t>
      </w: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;</w:t>
      </w:r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</w:t>
      </w:r>
    </w:p>
    <w:p w:rsidR="001A74D3" w:rsidRPr="00E649CB" w:rsidRDefault="001A74D3" w:rsidP="001A74D3">
      <w:pPr>
        <w:shd w:val="clear" w:color="auto" w:fill="FFFFFF"/>
        <w:spacing w:before="29" w:after="29" w:line="240" w:lineRule="auto"/>
        <w:ind w:left="504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-листочки по количеству участников;</w:t>
      </w:r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br/>
        <w:t xml:space="preserve">- </w:t>
      </w: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восковые мелки, ручки</w:t>
      </w:r>
    </w:p>
    <w:p w:rsidR="001A74D3" w:rsidRPr="006E3F80" w:rsidRDefault="001A74D3" w:rsidP="001A74D3">
      <w:pPr>
        <w:shd w:val="clear" w:color="auto" w:fill="FFFFFF"/>
        <w:spacing w:before="29" w:after="29" w:line="240" w:lineRule="auto"/>
        <w:ind w:left="5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- </w:t>
      </w:r>
      <w:proofErr w:type="gramStart"/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газет</w:t>
      </w: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ы </w:t>
      </w:r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и</w:t>
      </w:r>
      <w:proofErr w:type="gramEnd"/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журнал</w:t>
      </w: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ы;</w:t>
      </w:r>
    </w:p>
    <w:p w:rsidR="001A74D3" w:rsidRPr="006E3F80" w:rsidRDefault="001A74D3" w:rsidP="001A74D3">
      <w:pPr>
        <w:shd w:val="clear" w:color="auto" w:fill="FFFFFF"/>
        <w:spacing w:before="29" w:after="29" w:line="240" w:lineRule="auto"/>
        <w:ind w:left="5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- ножницы, клеящие карандаши</w:t>
      </w: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.</w:t>
      </w:r>
    </w:p>
    <w:p w:rsidR="001A74D3" w:rsidRPr="006E3F80" w:rsidRDefault="001A74D3" w:rsidP="001A74D3">
      <w:pPr>
        <w:shd w:val="clear" w:color="auto" w:fill="FFFFFF"/>
        <w:spacing w:before="29" w:after="29" w:line="240" w:lineRule="auto"/>
        <w:ind w:left="5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ватман;</w:t>
      </w:r>
    </w:p>
    <w:p w:rsidR="001A74D3" w:rsidRPr="006E3F80" w:rsidRDefault="001A74D3" w:rsidP="001A74D3">
      <w:pPr>
        <w:shd w:val="clear" w:color="auto" w:fill="FFFFFF"/>
        <w:spacing w:before="29" w:after="29" w:line="240" w:lineRule="auto"/>
        <w:ind w:left="5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ноутбук, колонки, музыка для релаксации.</w:t>
      </w: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lastRenderedPageBreak/>
        <w:t>СЛАЙД 1</w:t>
      </w:r>
    </w:p>
    <w:p w:rsidR="001A74D3" w:rsidRPr="006E3F80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 xml:space="preserve">Этапы </w:t>
      </w:r>
      <w:proofErr w:type="gramStart"/>
      <w:r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работы  «</w:t>
      </w:r>
      <w:proofErr w:type="gramEnd"/>
      <w:r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 xml:space="preserve"> Психологической гостиной»</w:t>
      </w:r>
    </w:p>
    <w:p w:rsidR="001A74D3" w:rsidRPr="00EC714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7143">
        <w:rPr>
          <w:rFonts w:ascii="Times New Roman" w:eastAsia="Times New Roman" w:hAnsi="Times New Roman" w:cs="Times New Roman"/>
          <w:b/>
          <w:color w:val="1D1B11"/>
          <w:sz w:val="28"/>
          <w:szCs w:val="28"/>
          <w:lang w:val="en-US" w:eastAsia="ru-RU"/>
        </w:rPr>
        <w:t>I</w:t>
      </w:r>
      <w:r w:rsidRPr="00EC7143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 этап. Организационный</w:t>
      </w:r>
    </w:p>
    <w:p w:rsidR="001A74D3" w:rsidRPr="006E3F80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Участники </w:t>
      </w: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выходят и образуют круг</w:t>
      </w:r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.</w:t>
      </w:r>
    </w:p>
    <w:p w:rsidR="001A74D3" w:rsidRPr="00EC714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7143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Упражнение «</w:t>
      </w:r>
      <w:r w:rsidRPr="00EC7143">
        <w:rPr>
          <w:rFonts w:ascii="Times New Roman" w:eastAsia="Times New Roman" w:hAnsi="Times New Roman" w:cs="Times New Roman"/>
          <w:b/>
          <w:i/>
          <w:iCs/>
          <w:color w:val="1D1B11"/>
          <w:sz w:val="28"/>
          <w:szCs w:val="28"/>
          <w:lang w:eastAsia="ru-RU"/>
        </w:rPr>
        <w:t>Приветствие</w:t>
      </w:r>
      <w:r w:rsidRPr="00EC7143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( 5</w:t>
      </w:r>
      <w:proofErr w:type="gramEnd"/>
      <w:r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 xml:space="preserve"> мин)</w:t>
      </w: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Цель: настроить на занятие, </w:t>
      </w: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создать атмосферу дружеского расположения и одобрения</w:t>
      </w: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EC7143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Ведущий:</w:t>
      </w:r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Здравствуйте коллеги! Я предлагаю Вам</w:t>
      </w: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,</w:t>
      </w:r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передавая по кругу игрушку, называть своё имя и характерное для себя качество, начинающееся на такую же букву. Вера- впечатлительная.</w:t>
      </w:r>
    </w:p>
    <w:p w:rsidR="001A74D3" w:rsidRPr="00EC714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7143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Упражнение «</w:t>
      </w:r>
      <w:r>
        <w:rPr>
          <w:rFonts w:ascii="Times New Roman" w:eastAsia="Times New Roman" w:hAnsi="Times New Roman" w:cs="Times New Roman"/>
          <w:b/>
          <w:i/>
          <w:iCs/>
          <w:color w:val="1D1B11"/>
          <w:sz w:val="28"/>
          <w:szCs w:val="28"/>
          <w:lang w:eastAsia="ru-RU"/>
        </w:rPr>
        <w:t>Аплодисменты</w:t>
      </w:r>
      <w:r w:rsidRPr="00EC7143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( 2</w:t>
      </w:r>
      <w:proofErr w:type="gramEnd"/>
      <w:r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 xml:space="preserve"> мин)</w:t>
      </w: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Цель: </w:t>
      </w: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повышение настроения и самооценки, активизация участников группы</w:t>
      </w: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proofErr w:type="gramStart"/>
      <w:r w:rsidRPr="00571A27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Ведущий:</w:t>
      </w:r>
      <w:r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 xml:space="preserve">  </w:t>
      </w:r>
      <w:r w:rsidRPr="00496A3F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А</w:t>
      </w:r>
      <w:proofErr w:type="gramEnd"/>
      <w:r w:rsidRPr="00496A3F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сейчас</w:t>
      </w:r>
      <w:r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я буду просить выполнить определённое задание тех, кто обладает заданным  умением  или качеством. Остальные в это время аплодируют. </w:t>
      </w:r>
    </w:p>
    <w:p w:rsidR="001A74D3" w:rsidRPr="0044638E" w:rsidRDefault="001A74D3" w:rsidP="001A74D3">
      <w:pPr>
        <w:numPr>
          <w:ilvl w:val="0"/>
          <w:numId w:val="1"/>
        </w:numPr>
        <w:spacing w:before="100" w:beforeAutospacing="1" w:after="100" w:afterAutospacing="1" w:line="338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463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Поднимите правую руку, кто любит посещать театр.</w:t>
      </w:r>
    </w:p>
    <w:p w:rsidR="001A74D3" w:rsidRPr="0044638E" w:rsidRDefault="001A74D3" w:rsidP="001A74D3">
      <w:pPr>
        <w:numPr>
          <w:ilvl w:val="0"/>
          <w:numId w:val="1"/>
        </w:numPr>
        <w:spacing w:before="100" w:beforeAutospacing="1" w:after="100" w:afterAutospacing="1" w:line="338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463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Руки в стороны у кого дома есть домашнее животное.</w:t>
      </w:r>
    </w:p>
    <w:p w:rsidR="001A74D3" w:rsidRPr="0044638E" w:rsidRDefault="001A74D3" w:rsidP="001A74D3">
      <w:pPr>
        <w:numPr>
          <w:ilvl w:val="0"/>
          <w:numId w:val="1"/>
        </w:numPr>
        <w:spacing w:before="100" w:beforeAutospacing="1" w:after="100" w:afterAutospacing="1" w:line="338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463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Руки за голову кто по утрам любит поспать.</w:t>
      </w:r>
    </w:p>
    <w:p w:rsidR="001A74D3" w:rsidRPr="0044638E" w:rsidRDefault="001A74D3" w:rsidP="001A74D3">
      <w:pPr>
        <w:numPr>
          <w:ilvl w:val="0"/>
          <w:numId w:val="1"/>
        </w:numPr>
        <w:spacing w:before="100" w:beforeAutospacing="1" w:after="100" w:afterAutospacing="1" w:line="338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Пошагайте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те </w:t>
      </w:r>
      <w:r w:rsidRPr="004463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proofErr w:type="gramEnd"/>
      <w:r w:rsidRPr="004463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кто занимается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зарядкой по утрам</w:t>
      </w:r>
      <w:r w:rsidRPr="004463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1A74D3" w:rsidRPr="0044638E" w:rsidRDefault="001A74D3" w:rsidP="001A74D3">
      <w:pPr>
        <w:numPr>
          <w:ilvl w:val="0"/>
          <w:numId w:val="1"/>
        </w:numPr>
        <w:spacing w:before="100" w:beforeAutospacing="1" w:after="100" w:afterAutospacing="1" w:line="338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463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Закройте руками глаза, </w:t>
      </w:r>
      <w:proofErr w:type="gramStart"/>
      <w:r w:rsidRPr="004463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кому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иногда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4463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 хочется ходить на работу.</w:t>
      </w:r>
    </w:p>
    <w:p w:rsidR="001A74D3" w:rsidRPr="0044638E" w:rsidRDefault="001A74D3" w:rsidP="001A74D3">
      <w:pPr>
        <w:numPr>
          <w:ilvl w:val="0"/>
          <w:numId w:val="1"/>
        </w:numPr>
        <w:spacing w:before="100" w:beforeAutospacing="1" w:after="100" w:afterAutospacing="1" w:line="338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463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Наклонитесь вправо, кто любит читать книги.</w:t>
      </w:r>
    </w:p>
    <w:p w:rsidR="001A74D3" w:rsidRPr="0044638E" w:rsidRDefault="001A74D3" w:rsidP="001A74D3">
      <w:pPr>
        <w:numPr>
          <w:ilvl w:val="0"/>
          <w:numId w:val="1"/>
        </w:numPr>
        <w:spacing w:before="100" w:beforeAutospacing="1" w:after="100" w:afterAutospacing="1" w:line="338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463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Опустите голову вниз, кто любит шоколадные конфеты.</w:t>
      </w:r>
    </w:p>
    <w:p w:rsidR="001A74D3" w:rsidRDefault="001A74D3" w:rsidP="001A74D3">
      <w:pPr>
        <w:numPr>
          <w:ilvl w:val="0"/>
          <w:numId w:val="1"/>
        </w:numPr>
        <w:spacing w:before="100" w:beforeAutospacing="1" w:after="100" w:afterAutospacing="1" w:line="338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463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Встаньте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носочки  все</w:t>
      </w:r>
      <w:proofErr w:type="gramEnd"/>
      <w:r w:rsidRPr="004463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у кого сегодня хорошее настроение.</w:t>
      </w:r>
    </w:p>
    <w:p w:rsidR="001A74D3" w:rsidRPr="000206F6" w:rsidRDefault="001A74D3" w:rsidP="001A74D3">
      <w:pPr>
        <w:spacing w:before="100" w:beforeAutospacing="1" w:after="100" w:afterAutospacing="1" w:line="338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 как у всех хорошее настроение, давайте все вместе себе поаплодируем.</w:t>
      </w: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  <w:r w:rsidRPr="000206F6">
        <w:rPr>
          <w:rFonts w:ascii="Times New Roman" w:eastAsia="Times New Roman" w:hAnsi="Times New Roman" w:cs="Times New Roman"/>
          <w:b/>
          <w:color w:val="1D1B11"/>
          <w:sz w:val="28"/>
          <w:szCs w:val="28"/>
          <w:lang w:val="en-US" w:eastAsia="ru-RU"/>
        </w:rPr>
        <w:t>II</w:t>
      </w:r>
      <w:r w:rsidRPr="000206F6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 xml:space="preserve"> этап. </w:t>
      </w:r>
      <w:proofErr w:type="gramStart"/>
      <w:r w:rsidRPr="000206F6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Мотивационный</w:t>
      </w:r>
      <w:r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 xml:space="preserve">5 мин) </w:t>
      </w:r>
    </w:p>
    <w:p w:rsidR="001A74D3" w:rsidRPr="000206F6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Участники присаживаются за столы</w:t>
      </w: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E233CA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Ведущий:</w:t>
      </w:r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</w:t>
      </w: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Ведущий надувает шарик: Коллеги, что случиться с шариком, если не перестать дуть?</w:t>
      </w: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-Лопнет.</w:t>
      </w: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Конечно, он лопнет. А если резко отпустить?</w:t>
      </w: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-Улетит.  </w:t>
      </w:r>
      <w:proofErr w:type="gramStart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( показать</w:t>
      </w:r>
      <w:proofErr w:type="gramEnd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)</w:t>
      </w: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И мы с вами, как шарик, ежедневно накапливаем отрицательные </w:t>
      </w:r>
      <w:proofErr w:type="gramStart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эмоции .</w:t>
      </w:r>
      <w:proofErr w:type="gramEnd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И если не даём им выход, то нервная система может не выдержать и попросту лопнуть.</w:t>
      </w: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Ежедневно наша с вами </w:t>
      </w:r>
      <w:proofErr w:type="gramStart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профессия  требует</w:t>
      </w:r>
      <w:proofErr w:type="gramEnd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от нас повышенной эмоциональной нагрузки, что приводит к истощению эмоционально-энергетических и личностных ресурсов. На </w:t>
      </w:r>
      <w:proofErr w:type="gramStart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фоне  таких</w:t>
      </w:r>
      <w:proofErr w:type="gramEnd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постоянных </w:t>
      </w:r>
      <w:proofErr w:type="spellStart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стрессогенных</w:t>
      </w:r>
      <w:proofErr w:type="spellEnd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факторов  может развиться синдром профессионального выгорания.   Обратите внимание </w:t>
      </w: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lastRenderedPageBreak/>
        <w:t xml:space="preserve">на экран. Можно сравнить нас с вами со свечой: мы горим, эмоциональные ресурсы истощаются мы можем сгореть… </w:t>
      </w:r>
    </w:p>
    <w:p w:rsidR="001A74D3" w:rsidRPr="006B115F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DF1251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СЛАЙД 2</w:t>
      </w:r>
      <w:r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 xml:space="preserve">   </w:t>
      </w:r>
      <w:r w:rsidRPr="006B115F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Обратите внимание на симптомы эмоционального выгорания, которые вы можете заметить у себя.</w:t>
      </w: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Зачитать.</w:t>
      </w: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Полностью исключить в работе эмоциональное выгорание невозможно, но можно существенно уменьшить его разрушительное влияние.</w:t>
      </w: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Поэтому нам с вами очень важно знать симптомы, причины, способы профилактики эмоционального </w:t>
      </w:r>
      <w:proofErr w:type="gramStart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выгорания ,</w:t>
      </w:r>
      <w:proofErr w:type="gramEnd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 а так же владеть способами саморегуляции, чтобы вовремя  освобождаться от отрицательных эмоций которые возникают и накапливаются у нас.</w:t>
      </w: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  <w:r w:rsidRPr="00621491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III этап. Практический</w:t>
      </w: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 xml:space="preserve"> </w:t>
      </w:r>
      <w:r w:rsidRPr="00EC7143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Упражнение «</w:t>
      </w:r>
      <w:r>
        <w:rPr>
          <w:rFonts w:ascii="Times New Roman" w:eastAsia="Times New Roman" w:hAnsi="Times New Roman" w:cs="Times New Roman"/>
          <w:b/>
          <w:i/>
          <w:iCs/>
          <w:color w:val="1D1B11"/>
          <w:sz w:val="28"/>
          <w:szCs w:val="28"/>
          <w:lang w:eastAsia="ru-RU"/>
        </w:rPr>
        <w:t>Психотравмирующая ситуация</w:t>
      </w:r>
      <w:r w:rsidRPr="00EC7143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( 2</w:t>
      </w:r>
      <w:proofErr w:type="gramEnd"/>
      <w:r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 xml:space="preserve"> мин)</w:t>
      </w: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E233CA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Ведущий:</w:t>
      </w:r>
      <w:r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 xml:space="preserve"> </w:t>
      </w:r>
      <w:r w:rsidRPr="00BF6388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Я </w:t>
      </w:r>
      <w:proofErr w:type="gramStart"/>
      <w:r w:rsidRPr="00BF6388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предлагаю  вам</w:t>
      </w:r>
      <w:proofErr w:type="gramEnd"/>
      <w:r w:rsidRPr="00BF6388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сейчас вспомнить </w:t>
      </w: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стрессовую ситуацию, возникшую в последнее время на работе, которая  вызывала  бурные негативные эмоции. Вспомнили?  Запишите на листочке, кратко ее сформулировав.</w:t>
      </w: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  <w:r w:rsidRPr="00EC7143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Упражнение «</w:t>
      </w:r>
      <w:r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Настроение</w:t>
      </w:r>
      <w:r w:rsidRPr="00EC7143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( 5</w:t>
      </w:r>
      <w:proofErr w:type="gramEnd"/>
      <w:r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-7 мин)</w:t>
      </w:r>
    </w:p>
    <w:p w:rsidR="001A74D3" w:rsidRPr="006E3F80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Цель: развить навыки снятия эмоционального напряжения, улучшить настроение.</w:t>
      </w: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466723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Ведущий:</w:t>
      </w: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</w:t>
      </w: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А теперь, переверните лист, и представьте эту ситуацию, держите её в голове. Возьмите мелки или цветные </w:t>
      </w:r>
      <w:proofErr w:type="gramStart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карандаши .</w:t>
      </w:r>
      <w:proofErr w:type="gramEnd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Расслабленно, левой рукой нарисуйте абстрактный сюжет – линии, цветовые пятна, фигуры.</w:t>
      </w: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  <w:r w:rsidRPr="006B115F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СЛАЙД 3</w:t>
      </w:r>
    </w:p>
    <w:p w:rsidR="001A74D3" w:rsidRPr="00EC59DC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  <w:r w:rsidRPr="00EC59DC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 xml:space="preserve"> Музыка</w:t>
      </w: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Постарайтесь полностью погрузиться в свои переживания, выбирайте цвет и проводите линии так, как вам больше хочется, в соответствии с вашим настроением. Представьте, что вы переносите Ваше грустное </w:t>
      </w:r>
      <w:proofErr w:type="gramStart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настроение  и</w:t>
      </w:r>
      <w:proofErr w:type="gramEnd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те отрицательные эмоции, которые вы испытывали на бумагу, постарайтесь материализовать их.</w:t>
      </w:r>
      <w:r w:rsidRPr="008E12D7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</w:t>
      </w:r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Закончили рисунок. </w:t>
      </w:r>
    </w:p>
    <w:p w:rsidR="001A74D3" w:rsidRPr="00EC59DC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</w:t>
      </w:r>
      <w:r w:rsidRPr="00EC59DC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Музыка выключается</w:t>
      </w: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Посмотрите на свой рисунок, как бы заново проживая своё состояние. А теперь разорвите рисунок: эмоционально, с удовольствием….</w:t>
      </w: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А сейчас снова вспомните о пережитой ситуации. Что вы чувствуете сейчас? Поделитесь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впечатлениями..</w:t>
      </w:r>
      <w:proofErr w:type="gramEnd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эмоциями</w:t>
      </w:r>
      <w:proofErr w:type="spellEnd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своими.</w:t>
      </w: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lastRenderedPageBreak/>
        <w:t xml:space="preserve">Вы заметили, что ваше эмоционально-неприятное состояние исчезло? Оно перешло </w:t>
      </w:r>
      <w:proofErr w:type="gramStart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в  Ваш</w:t>
      </w:r>
      <w:proofErr w:type="gramEnd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рисунок и вы его сами уничтожили.</w:t>
      </w:r>
      <w:r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 xml:space="preserve"> </w:t>
      </w:r>
    </w:p>
    <w:p w:rsidR="001A74D3" w:rsidRPr="00621491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 xml:space="preserve">СЛАЙД 4 </w:t>
      </w: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 xml:space="preserve"> Упражнение «Дыхательная </w:t>
      </w:r>
      <w:proofErr w:type="gramStart"/>
      <w:r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гимнастика</w:t>
      </w:r>
      <w:r w:rsidRPr="00DA2582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 xml:space="preserve"> 5 мин)</w:t>
      </w: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616A65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Цель: освобождение от лишнего напряжения, обогащение мозга кислородом</w:t>
      </w: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.</w:t>
      </w: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FC6A7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Пожалуйста встаньте. Давайте   с вами сделаем дыхательную гимнастику.</w:t>
      </w: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hAnsi="Times New Roman" w:cs="Times New Roman"/>
          <w:sz w:val="28"/>
          <w:szCs w:val="28"/>
        </w:rPr>
      </w:pPr>
      <w:r w:rsidRPr="00FC6A7E">
        <w:rPr>
          <w:rFonts w:ascii="Times New Roman" w:hAnsi="Times New Roman" w:cs="Times New Roman"/>
          <w:sz w:val="28"/>
          <w:szCs w:val="28"/>
        </w:rPr>
        <w:t xml:space="preserve">Это эффективное средство влияния на тонус мышц и эмоциональные центры мозга. Медленное и глубокое дыхание (с участием мышц живота) понижает возбудимость нервных центров, способствует </w:t>
      </w:r>
      <w:proofErr w:type="gramStart"/>
      <w:r w:rsidRPr="00FC6A7E">
        <w:rPr>
          <w:rFonts w:ascii="Times New Roman" w:hAnsi="Times New Roman" w:cs="Times New Roman"/>
          <w:sz w:val="28"/>
          <w:szCs w:val="28"/>
        </w:rPr>
        <w:t>у расслаблению</w:t>
      </w:r>
      <w:proofErr w:type="gramEnd"/>
      <w:r w:rsidRPr="00FC6A7E">
        <w:rPr>
          <w:rFonts w:ascii="Times New Roman" w:hAnsi="Times New Roman" w:cs="Times New Roman"/>
          <w:sz w:val="28"/>
          <w:szCs w:val="28"/>
        </w:rPr>
        <w:t xml:space="preserve">, т.е. релаксации. </w:t>
      </w: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C6A7E">
        <w:rPr>
          <w:rFonts w:ascii="Times New Roman" w:hAnsi="Times New Roman" w:cs="Times New Roman"/>
          <w:sz w:val="28"/>
          <w:szCs w:val="28"/>
        </w:rPr>
        <w:t>остарайтесь, по возможности, расслабить мышцы тела и сосредоточьте внимание на дыхании.</w:t>
      </w: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8E3F5C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Успокаивающее дыхание:</w:t>
      </w: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</w:t>
      </w: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hAnsi="Times New Roman" w:cs="Times New Roman"/>
          <w:sz w:val="28"/>
          <w:szCs w:val="28"/>
        </w:rPr>
      </w:pPr>
      <w:r w:rsidRPr="00FC6A7E">
        <w:rPr>
          <w:rFonts w:ascii="Times New Roman" w:hAnsi="Times New Roman" w:cs="Times New Roman"/>
          <w:sz w:val="28"/>
          <w:szCs w:val="28"/>
        </w:rPr>
        <w:t>На счет 1-2-3-4 делайте медленный глубокий вдох</w:t>
      </w:r>
      <w:r>
        <w:rPr>
          <w:rFonts w:ascii="Times New Roman" w:hAnsi="Times New Roman" w:cs="Times New Roman"/>
          <w:sz w:val="28"/>
          <w:szCs w:val="28"/>
        </w:rPr>
        <w:t xml:space="preserve"> носом</w:t>
      </w:r>
      <w:r w:rsidRPr="00FC6A7E">
        <w:rPr>
          <w:rFonts w:ascii="Times New Roman" w:hAnsi="Times New Roman" w:cs="Times New Roman"/>
          <w:sz w:val="28"/>
          <w:szCs w:val="28"/>
        </w:rPr>
        <w:t xml:space="preserve"> (при этом живот выпячивается вперед, а грудная клетка неподвижна);</w:t>
      </w:r>
      <w:r w:rsidRPr="00FC6A7E">
        <w:rPr>
          <w:rFonts w:ascii="Times New Roman" w:hAnsi="Times New Roman" w:cs="Times New Roman"/>
          <w:sz w:val="28"/>
          <w:szCs w:val="28"/>
        </w:rPr>
        <w:br/>
        <w:t>– на следующие четыре счета проводится задержка дыхания;</w:t>
      </w:r>
      <w:r w:rsidRPr="00FC6A7E">
        <w:rPr>
          <w:rFonts w:ascii="Times New Roman" w:hAnsi="Times New Roman" w:cs="Times New Roman"/>
          <w:sz w:val="28"/>
          <w:szCs w:val="28"/>
        </w:rPr>
        <w:br/>
        <w:t>– затем плавный выдох на счет 1-2-3-4;</w:t>
      </w:r>
      <w:r w:rsidRPr="00FC6A7E">
        <w:rPr>
          <w:rFonts w:ascii="Times New Roman" w:hAnsi="Times New Roman" w:cs="Times New Roman"/>
          <w:sz w:val="28"/>
          <w:szCs w:val="28"/>
        </w:rPr>
        <w:br/>
        <w:t>– снова задержка перед следующим вдохо</w:t>
      </w:r>
      <w:r>
        <w:rPr>
          <w:rFonts w:ascii="Times New Roman" w:hAnsi="Times New Roman" w:cs="Times New Roman"/>
          <w:sz w:val="28"/>
          <w:szCs w:val="28"/>
        </w:rPr>
        <w:t>м на счет 1-2-3-4.</w:t>
      </w:r>
      <w:r>
        <w:rPr>
          <w:rFonts w:ascii="Times New Roman" w:hAnsi="Times New Roman" w:cs="Times New Roman"/>
          <w:sz w:val="28"/>
          <w:szCs w:val="28"/>
        </w:rPr>
        <w:br/>
        <w:t>Уже через 3</w:t>
      </w:r>
      <w:r w:rsidRPr="00FC6A7E">
        <w:rPr>
          <w:rFonts w:ascii="Times New Roman" w:hAnsi="Times New Roman" w:cs="Times New Roman"/>
          <w:sz w:val="28"/>
          <w:szCs w:val="28"/>
        </w:rPr>
        <w:t xml:space="preserve"> минут такого дыхания вы заметите, что ваше состояние стало заметно спокойней и уравновешенней.</w:t>
      </w:r>
    </w:p>
    <w:p w:rsidR="001A74D3" w:rsidRPr="006C4303" w:rsidRDefault="001A74D3" w:rsidP="001A74D3">
      <w:pPr>
        <w:shd w:val="clear" w:color="auto" w:fill="FFFFFF"/>
        <w:spacing w:before="29" w:after="29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A74D3" w:rsidRPr="006C430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  <w:r w:rsidRPr="006C4303">
        <w:rPr>
          <w:rFonts w:ascii="Times New Roman" w:hAnsi="Times New Roman" w:cs="Times New Roman"/>
          <w:b/>
          <w:sz w:val="28"/>
          <w:szCs w:val="28"/>
        </w:rPr>
        <w:t xml:space="preserve"> СЛАЙД 5</w:t>
      </w: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8E3F5C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 xml:space="preserve">Звуковая гимнастика </w:t>
      </w:r>
      <w:proofErr w:type="gramStart"/>
      <w:r w:rsidRPr="008E3F5C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>« Звук</w:t>
      </w:r>
      <w:proofErr w:type="gramEnd"/>
      <w:r w:rsidRPr="008E3F5C"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 xml:space="preserve"> изнутри»</w:t>
      </w:r>
      <w:r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  <w:t xml:space="preserve"> Это простой, но действенный способ саморегуляции. </w:t>
      </w:r>
      <w:r w:rsidRPr="00136AC2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Делаем глубокий вд</w:t>
      </w: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ох –Выдох со звуком «ААА» (снимает спазмы и благотворно воздействует на весь организм.) как можно дольше, стараясь весь воздух выдохнуть.</w:t>
      </w:r>
    </w:p>
    <w:p w:rsidR="001A74D3" w:rsidRPr="00136AC2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Вдох– выдох «ЭЭЭ» </w:t>
      </w:r>
      <w:proofErr w:type="gramStart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( улучшает</w:t>
      </w:r>
      <w:proofErr w:type="gramEnd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работу мозга)</w:t>
      </w:r>
    </w:p>
    <w:p w:rsidR="001A74D3" w:rsidRPr="00136AC2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Вдох– выдох «УУУ» </w:t>
      </w:r>
      <w:proofErr w:type="gramStart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( улучшает</w:t>
      </w:r>
      <w:proofErr w:type="gramEnd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дыхание)</w:t>
      </w:r>
    </w:p>
    <w:p w:rsidR="001A74D3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Вдох– выдох «Я» </w:t>
      </w:r>
      <w:proofErr w:type="gramStart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( улучшает</w:t>
      </w:r>
      <w:proofErr w:type="gramEnd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работу всего организма)</w:t>
      </w:r>
    </w:p>
    <w:p w:rsidR="001A74D3" w:rsidRPr="008E3F5C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i/>
          <w:color w:val="1D1B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Вдох– выдох «ХА»- резко </w:t>
      </w:r>
      <w:proofErr w:type="gramStart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( улучшение</w:t>
      </w:r>
      <w:proofErr w:type="gramEnd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настроения и гармоничное состояние)</w:t>
      </w:r>
    </w:p>
    <w:p w:rsidR="001A74D3" w:rsidRPr="006E3F80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74D3" w:rsidRPr="003F40DC" w:rsidRDefault="001A74D3" w:rsidP="001A74D3">
      <w:pPr>
        <w:shd w:val="clear" w:color="auto" w:fill="FFFFFF"/>
        <w:spacing w:before="29" w:after="29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  <w:r w:rsidRPr="00DA2582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 xml:space="preserve">Упражнение </w:t>
      </w:r>
      <w:proofErr w:type="gramStart"/>
      <w:r w:rsidRPr="00DA2582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 xml:space="preserve"> Расслабление</w:t>
      </w:r>
      <w:proofErr w:type="gramEnd"/>
      <w:r w:rsidRPr="00DA2582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( 5 мин)</w:t>
      </w:r>
    </w:p>
    <w:p w:rsidR="001A74D3" w:rsidRPr="00D31242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Цель: разрядка мышечного напряжения.</w:t>
      </w: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Инструкция: Займите удобное положение на стуле, выпрямите спину</w:t>
      </w: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.</w:t>
      </w: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lastRenderedPageBreak/>
        <w:t xml:space="preserve"> А теперь максимально оторвите пятки от </w:t>
      </w:r>
      <w:proofErr w:type="gramStart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пола,  максимально</w:t>
      </w:r>
      <w:proofErr w:type="gramEnd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напрягите ноги, досчитайте до 10 , а теперь резко расслабьте мышцы, так, чтобы ноги ударили об пол. (2 раза)</w:t>
      </w: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Проделаем то же самое, только отрывая носки от </w:t>
      </w:r>
      <w:proofErr w:type="gramStart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пола .</w:t>
      </w:r>
      <w:proofErr w:type="gramEnd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( 2 раза)</w:t>
      </w: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Теперь сожмите как можно сильнее кулаки. Разожмите и почувствуйте, что ваши руки стали еще </w:t>
      </w:r>
      <w:proofErr w:type="spellStart"/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расслабленнее</w:t>
      </w:r>
      <w:proofErr w:type="spellEnd"/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. Опять сожмите кулаки, подержите их несколько секунд, а затем разожмите. Почувствуйте, что ваши руки расслабились еще больше.</w:t>
      </w: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Теперь напрягите мышцы всего тела одновременно, постарайтесь сохранить это напряжение 10 секунд. Будьте все это время настолько напряженными и скованными, насколько сможете.</w:t>
      </w: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1B39DF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 xml:space="preserve">МУЗЫКА в </w:t>
      </w:r>
      <w:proofErr w:type="gramStart"/>
      <w:r w:rsidRPr="001B39DF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презентации</w:t>
      </w: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 </w:t>
      </w:r>
      <w:r w:rsidRPr="006F697B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Включаю</w:t>
      </w:r>
      <w:proofErr w:type="gramEnd"/>
      <w:r w:rsidRPr="006F697B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 xml:space="preserve"> музыку</w:t>
      </w:r>
    </w:p>
    <w:p w:rsidR="001A74D3" w:rsidRPr="006E3F80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Затем позвольте напряжению постепенно уйти, пусть ваше тело обмякнет на стуле. Почувствуйте, как напряжение уходит от головы вниз по вашему телу и «вытекает» через пальцы ног в пол. Мысленно, мягко и медленно продвигайтесь по всем частям тела, при необходимости возвращайтесь к некоторым из них до тех пор, пока не почувствуете, что достигли полного расслабления во всем теле.</w:t>
      </w: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6E3F80">
        <w:rPr>
          <w:rFonts w:ascii="Times New Roman" w:eastAsia="Times New Roman" w:hAnsi="Times New Roman" w:cs="Times New Roman"/>
          <w:i/>
          <w:iCs/>
          <w:color w:val="1D1B11"/>
          <w:sz w:val="28"/>
          <w:szCs w:val="28"/>
          <w:lang w:eastAsia="ru-RU"/>
        </w:rPr>
        <w:t>Вопросы для обсуждения</w:t>
      </w:r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: Что вы чувствовали, когда выполняли это упражнение? Какие эмоции испытывали, что вы чувствуете сейчас?</w:t>
      </w:r>
    </w:p>
    <w:p w:rsidR="001A74D3" w:rsidRPr="001B39DF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СЛАЙД  6</w:t>
      </w:r>
      <w:proofErr w:type="gramEnd"/>
    </w:p>
    <w:p w:rsidR="001A74D3" w:rsidRPr="006D794C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</w:t>
      </w:r>
      <w:r w:rsidRPr="006D794C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 xml:space="preserve">Упражнение </w:t>
      </w:r>
      <w:r w:rsidRPr="00E97E34">
        <w:rPr>
          <w:rFonts w:ascii="Times New Roman" w:eastAsia="Times New Roman" w:hAnsi="Times New Roman" w:cs="Times New Roman"/>
          <w:b/>
          <w:i/>
          <w:color w:val="1D1B11"/>
          <w:sz w:val="28"/>
          <w:szCs w:val="28"/>
          <w:lang w:eastAsia="ru-RU"/>
        </w:rPr>
        <w:t xml:space="preserve">«Коллаж хорошего </w:t>
      </w:r>
      <w:proofErr w:type="gramStart"/>
      <w:r w:rsidRPr="00E97E34">
        <w:rPr>
          <w:rFonts w:ascii="Times New Roman" w:eastAsia="Times New Roman" w:hAnsi="Times New Roman" w:cs="Times New Roman"/>
          <w:b/>
          <w:i/>
          <w:color w:val="1D1B11"/>
          <w:sz w:val="28"/>
          <w:szCs w:val="28"/>
          <w:lang w:eastAsia="ru-RU"/>
        </w:rPr>
        <w:t>настроения»</w:t>
      </w:r>
      <w:r w:rsidRPr="006D794C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 xml:space="preserve"> (</w:t>
      </w:r>
      <w:proofErr w:type="gramEnd"/>
      <w:r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10 мин)</w:t>
      </w:r>
    </w:p>
    <w:p w:rsidR="001A74D3" w:rsidRPr="006E3F80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Цель: </w:t>
      </w: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раскрытие</w:t>
      </w:r>
      <w:proofErr w:type="gramEnd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</w:t>
      </w:r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творческого потенциала, укрепление позитивного отношения к профессии.</w:t>
      </w: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DB4A78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Ведущий</w:t>
      </w: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: Предлагаю разделиться на подгруппы по 3 человека и создать коллаж</w:t>
      </w: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« Хорошее</w:t>
      </w:r>
      <w:proofErr w:type="gramEnd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настроение», а затем объединить  оба  коллажи в один общий. </w:t>
      </w: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( приклеить</w:t>
      </w:r>
      <w:proofErr w:type="gramEnd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на лист ватмана)</w:t>
      </w:r>
    </w:p>
    <w:p w:rsidR="001A74D3" w:rsidRPr="001B39DF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</w:t>
      </w:r>
      <w:r w:rsidRPr="001B39DF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 xml:space="preserve">Включаю музыку </w:t>
      </w: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После того, как все уч</w:t>
      </w: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астники закончили работу</w:t>
      </w:r>
    </w:p>
    <w:p w:rsidR="001A74D3" w:rsidRPr="006C430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  <w:r w:rsidRPr="006C4303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СЛАЙД 7</w:t>
      </w: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lastRenderedPageBreak/>
        <w:t xml:space="preserve"> каждый </w:t>
      </w:r>
      <w:proofErr w:type="gramStart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рассказывает :</w:t>
      </w:r>
      <w:proofErr w:type="gramEnd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У меня хорошее настроение, когда.. </w:t>
      </w:r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В конце, идет обсуждение общего коллажа.</w:t>
      </w: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Коллеги, мы все сейчас улыбаемся с вами и у нас хорошее настроение. </w:t>
      </w:r>
      <w:r w:rsidRPr="005067E4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 xml:space="preserve">А ведь у улыбки есть великая сила!! </w:t>
      </w: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Ведь когда мы улыбаемся мышцы лица, которые работают на улыбку, активизируют нервы, по которым положительный сигнал о нашем хорошем настроении передаётся в мозг. Поэтому, если даже нет настроения и мы искусственно улыбнёмся, даже делая </w:t>
      </w:r>
      <w:proofErr w:type="spellStart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гримассу</w:t>
      </w:r>
      <w:proofErr w:type="spellEnd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, заработают нужные мышцы и передадут в мозг, что у нас хорошее настроение!  Вот так, улыбаясь. Мы можем создать себе хорошее настроение.</w:t>
      </w:r>
    </w:p>
    <w:p w:rsidR="001A74D3" w:rsidRPr="00F524D2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24D2">
        <w:rPr>
          <w:rFonts w:ascii="Times New Roman" w:eastAsia="Times New Roman" w:hAnsi="Times New Roman" w:cs="Times New Roman"/>
          <w:b/>
          <w:color w:val="1D1B11"/>
          <w:sz w:val="28"/>
          <w:szCs w:val="28"/>
          <w:lang w:val="en-US" w:eastAsia="ru-RU"/>
        </w:rPr>
        <w:t>IV</w:t>
      </w:r>
      <w:r w:rsidRPr="00F524D2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 xml:space="preserve"> этап. </w:t>
      </w:r>
      <w:r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 xml:space="preserve"> Ритуал прощания </w:t>
      </w: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Цель: </w:t>
      </w: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повышение самооценки всех </w:t>
      </w:r>
      <w:proofErr w:type="gramStart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участников ,</w:t>
      </w:r>
      <w:proofErr w:type="gramEnd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</w:t>
      </w:r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обобщить полученный опыт в ходе занятия.</w:t>
      </w:r>
    </w:p>
    <w:p w:rsidR="001A74D3" w:rsidRPr="002B003B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  <w:r w:rsidRPr="002B003B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 xml:space="preserve"> «Волшебные очки»</w:t>
      </w:r>
      <w:r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 xml:space="preserve"> 5 мин </w:t>
      </w: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524D2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Ведущий:</w:t>
      </w:r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Предлагаю встать в круг. Давайте представим, что мы надели воображаемые очки, </w:t>
      </w:r>
      <w:r w:rsidRPr="008A5D7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 помогают увидеть в человеке только хорошее, даже то, что он</w:t>
      </w:r>
      <w:r w:rsidRPr="00482A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A5D7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иногда прячет от всех.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Вот я сейчас выйду в центр и скажу: </w:t>
      </w:r>
      <w:r w:rsidRPr="008A5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Мир без </w:t>
      </w:r>
      <w:proofErr w:type="gramStart"/>
      <w:r w:rsidRPr="008A5D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Вас,   </w:t>
      </w:r>
      <w:proofErr w:type="gramEnd"/>
      <w:r w:rsidRPr="008A5D7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Галина Владимировна  был бы неинтересен, </w:t>
      </w:r>
      <w:r w:rsidRPr="008A5D7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потому что  вы</w:t>
      </w:r>
      <w:r w:rsidRPr="008A5D78">
        <w:rPr>
          <w:rFonts w:ascii="Times New Roman" w:eastAsia="Times New Roman" w:hAnsi="Times New Roman" w:cs="Times New Roman"/>
          <w:sz w:val="28"/>
          <w:szCs w:val="28"/>
          <w:lang w:eastAsia="ru-RU"/>
        </w:rPr>
        <w:t>…умеете  слушать других, 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потому что  </w:t>
      </w:r>
      <w:r w:rsidRPr="008A5D7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вы</w:t>
      </w:r>
      <w:r w:rsidRPr="008A5D78">
        <w:rPr>
          <w:rFonts w:ascii="Times New Roman" w:eastAsia="Times New Roman" w:hAnsi="Times New Roman" w:cs="Times New Roman"/>
          <w:sz w:val="28"/>
          <w:szCs w:val="28"/>
          <w:lang w:eastAsia="ru-RU"/>
        </w:rPr>
        <w:t> …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никто другой оптимист по жизни, сохраняете самообладание в сложных ситуациях. А теперь по кругу каждый скажите друг другу о достоинствах коллег.</w:t>
      </w: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Спасибо.   А теперь предлагаю поделиться впечатлениями о сегодняшней встрече. </w:t>
      </w:r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Участники по очереди отвечают.</w:t>
      </w: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  <w:r w:rsidRPr="008A6202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 xml:space="preserve"> СЛАЙД 8</w:t>
      </w: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  <w:r w:rsidRPr="00BF32FB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Не рассуждай, не хлопочи!</w:t>
      </w:r>
      <w:r w:rsidRPr="00BF32FB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br/>
        <w:t>Безумство ищет, глупость судит;</w:t>
      </w:r>
      <w:r w:rsidRPr="00BF32FB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br/>
        <w:t>Дневные раны сном лечи,</w:t>
      </w:r>
      <w:r w:rsidRPr="00BF32FB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br/>
        <w:t>А завтра быть тому, что будет.</w:t>
      </w:r>
      <w:r w:rsidRPr="00BF32FB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br/>
      </w:r>
      <w:r w:rsidRPr="00BF32FB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br/>
        <w:t>Живя, умей все пережить:</w:t>
      </w:r>
      <w:r w:rsidRPr="00BF32FB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br/>
        <w:t>Печаль, и радость, и тревогу.</w:t>
      </w:r>
      <w:r w:rsidRPr="00BF32FB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br/>
        <w:t>Чего желать? О чём тужить?</w:t>
      </w:r>
      <w:r w:rsidRPr="00BF32FB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br/>
        <w:t>День пережит – и слава Богу!</w:t>
      </w:r>
      <w:r w:rsidRPr="00BF32FB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br/>
      </w:r>
      <w:r w:rsidRPr="00BF32FB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br/>
        <w:t xml:space="preserve">                                                        </w:t>
      </w:r>
      <w:proofErr w:type="spellStart"/>
      <w:r w:rsidRPr="00BF32FB"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  <w:t>Ф.И.Тютчев</w:t>
      </w:r>
      <w:proofErr w:type="spellEnd"/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b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:rsidR="001A74D3" w:rsidRPr="00C9764D" w:rsidRDefault="001A74D3" w:rsidP="001A74D3">
      <w:pPr>
        <w:shd w:val="clear" w:color="auto" w:fill="FFFFFF"/>
        <w:spacing w:before="100" w:beforeAutospacing="1" w:after="202" w:line="240" w:lineRule="auto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</w:t>
      </w:r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СПИСОК ЛИТЕРАТУРЫ:</w:t>
      </w:r>
      <w:r w:rsidRPr="00C9764D">
        <w:rPr>
          <w:b/>
          <w:bCs/>
          <w:color w:val="000000"/>
          <w:sz w:val="28"/>
          <w:szCs w:val="28"/>
        </w:rPr>
        <w:t> </w:t>
      </w:r>
    </w:p>
    <w:p w:rsidR="001A74D3" w:rsidRPr="006E3F80" w:rsidRDefault="001A74D3" w:rsidP="001A74D3">
      <w:pPr>
        <w:pStyle w:val="a3"/>
        <w:shd w:val="clear" w:color="auto" w:fill="FFFFFF"/>
        <w:spacing w:before="0" w:beforeAutospacing="0" w:after="225" w:afterAutospacing="0"/>
        <w:rPr>
          <w:color w:val="000000"/>
          <w:sz w:val="28"/>
          <w:szCs w:val="28"/>
        </w:rPr>
      </w:pPr>
      <w:r w:rsidRPr="00C9764D">
        <w:rPr>
          <w:color w:val="000000"/>
          <w:sz w:val="28"/>
          <w:szCs w:val="28"/>
        </w:rPr>
        <w:t xml:space="preserve">1.Бойко В.В. Энергия эмоций в общении: взгляд на себя и других. М.: </w:t>
      </w:r>
      <w:proofErr w:type="spellStart"/>
      <w:r w:rsidRPr="00C9764D">
        <w:rPr>
          <w:color w:val="000000"/>
          <w:sz w:val="28"/>
          <w:szCs w:val="28"/>
        </w:rPr>
        <w:t>Информац</w:t>
      </w:r>
      <w:proofErr w:type="spellEnd"/>
      <w:r w:rsidRPr="00C9764D">
        <w:rPr>
          <w:color w:val="000000"/>
          <w:sz w:val="28"/>
          <w:szCs w:val="28"/>
        </w:rPr>
        <w:t>. Изд. Дом Филин, 1996. – 256 с.</w:t>
      </w:r>
    </w:p>
    <w:p w:rsidR="001A74D3" w:rsidRPr="00C9764D" w:rsidRDefault="001A74D3" w:rsidP="001A74D3">
      <w:pPr>
        <w:shd w:val="clear" w:color="auto" w:fill="FFFFFF"/>
        <w:spacing w:before="100" w:beforeAutospacing="1" w:after="202" w:line="240" w:lineRule="auto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2. </w:t>
      </w:r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«Большая книга детского психолога» / О.Н. </w:t>
      </w:r>
      <w:proofErr w:type="spellStart"/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Истратова</w:t>
      </w:r>
      <w:proofErr w:type="spellEnd"/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, Г.А. Широкова, Т.В. </w:t>
      </w:r>
      <w:proofErr w:type="spellStart"/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Эксакусто</w:t>
      </w:r>
      <w:proofErr w:type="spellEnd"/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. Ростов на Дону, «Феникс»,2011</w:t>
      </w:r>
    </w:p>
    <w:p w:rsidR="001A74D3" w:rsidRDefault="001A74D3" w:rsidP="001A74D3">
      <w:pPr>
        <w:pStyle w:val="a3"/>
        <w:shd w:val="clear" w:color="auto" w:fill="FFFFFF"/>
        <w:spacing w:before="0" w:beforeAutospacing="0" w:after="225" w:afterAutospacing="0"/>
        <w:rPr>
          <w:color w:val="000000"/>
          <w:sz w:val="28"/>
          <w:szCs w:val="28"/>
        </w:rPr>
      </w:pPr>
      <w:r w:rsidRPr="00C9764D">
        <w:rPr>
          <w:color w:val="000000"/>
          <w:sz w:val="28"/>
          <w:szCs w:val="28"/>
        </w:rPr>
        <w:t>3.Зборовская И.В. Саморегуляция психической устойчивости учителя // Прикладная психология. 2001, № 6, С.55-65.</w:t>
      </w:r>
    </w:p>
    <w:p w:rsidR="001A74D3" w:rsidRPr="00C9764D" w:rsidRDefault="001A74D3" w:rsidP="001A74D3">
      <w:pPr>
        <w:shd w:val="clear" w:color="auto" w:fill="FFFFFF"/>
        <w:spacing w:before="100" w:beforeAutospacing="1" w:after="202" w:line="240" w:lineRule="auto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4.</w:t>
      </w:r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Колошина Т.Ю., Трусь А.А. «АРТ-терапевтические техники в </w:t>
      </w:r>
      <w:proofErr w:type="spellStart"/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тренинге</w:t>
      </w:r>
      <w:proofErr w:type="gramStart"/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»,СПб</w:t>
      </w:r>
      <w:proofErr w:type="spellEnd"/>
      <w:proofErr w:type="gramEnd"/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, «Речь», 2010</w:t>
      </w:r>
    </w:p>
    <w:p w:rsidR="001A74D3" w:rsidRDefault="001A74D3" w:rsidP="001A74D3">
      <w:pPr>
        <w:pStyle w:val="a3"/>
        <w:shd w:val="clear" w:color="auto" w:fill="FFFFFF"/>
        <w:spacing w:before="0" w:beforeAutospacing="0" w:after="22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5</w:t>
      </w:r>
      <w:r w:rsidRPr="00C9764D">
        <w:rPr>
          <w:color w:val="000000"/>
          <w:sz w:val="28"/>
          <w:szCs w:val="28"/>
        </w:rPr>
        <w:t>.Орел В.Е. Феномен «выгорания» в зарубежной психологии: эмпирические исследования и перспективы // Психологический журнал, 2001, Т.22, № 1, С.90-101.</w:t>
      </w:r>
    </w:p>
    <w:p w:rsidR="001A74D3" w:rsidRPr="00C9764D" w:rsidRDefault="001A74D3" w:rsidP="001A74D3">
      <w:pPr>
        <w:shd w:val="clear" w:color="auto" w:fill="FFFFFF"/>
        <w:spacing w:before="100" w:beforeAutospacing="1" w:after="202" w:line="240" w:lineRule="auto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6.</w:t>
      </w:r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«Психология профессионального здоровья» / Г.С. Никифорова, СПб, «Речь», 2006</w:t>
      </w:r>
    </w:p>
    <w:p w:rsidR="001A74D3" w:rsidRDefault="001A74D3" w:rsidP="001A74D3">
      <w:pPr>
        <w:pStyle w:val="a3"/>
        <w:shd w:val="clear" w:color="auto" w:fill="FFFFFF"/>
        <w:spacing w:before="0" w:beforeAutospacing="0" w:after="225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Pr="00C9764D">
        <w:rPr>
          <w:color w:val="000000"/>
          <w:sz w:val="28"/>
          <w:szCs w:val="28"/>
        </w:rPr>
        <w:t>.Практическая психодиагностика. Методы и тесты. Учебное пособие.  Самара: Издательский Дом «</w:t>
      </w:r>
      <w:proofErr w:type="spellStart"/>
      <w:r w:rsidRPr="00C9764D">
        <w:rPr>
          <w:color w:val="000000"/>
          <w:sz w:val="28"/>
          <w:szCs w:val="28"/>
        </w:rPr>
        <w:t>Бахрах</w:t>
      </w:r>
      <w:proofErr w:type="spellEnd"/>
      <w:r w:rsidRPr="00C9764D">
        <w:rPr>
          <w:color w:val="000000"/>
          <w:sz w:val="28"/>
          <w:szCs w:val="28"/>
        </w:rPr>
        <w:t>», 1998. – 672 с.</w:t>
      </w:r>
    </w:p>
    <w:p w:rsidR="001A74D3" w:rsidRPr="00C9764D" w:rsidRDefault="001A74D3" w:rsidP="001A74D3">
      <w:pPr>
        <w:shd w:val="clear" w:color="auto" w:fill="FFFFFF"/>
        <w:spacing w:before="100" w:beforeAutospacing="1" w:after="202" w:line="240" w:lineRule="auto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8.Самоукина </w:t>
      </w:r>
      <w:proofErr w:type="spellStart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Н.В.Игры</w:t>
      </w:r>
      <w:proofErr w:type="spellEnd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в школе и дома. Психотехнические упражнения и коррекционные </w:t>
      </w:r>
      <w:proofErr w:type="gramStart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программы.-</w:t>
      </w:r>
      <w:proofErr w:type="gramEnd"/>
      <w:r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М.: Новая школа, 1995.-144 с.</w:t>
      </w:r>
    </w:p>
    <w:p w:rsidR="001A74D3" w:rsidRPr="00C9764D" w:rsidRDefault="001A74D3" w:rsidP="001A74D3">
      <w:pPr>
        <w:pStyle w:val="a3"/>
        <w:shd w:val="clear" w:color="auto" w:fill="FFFFFF"/>
        <w:spacing w:before="0" w:beforeAutospacing="0" w:after="225" w:afterAutospacing="0"/>
        <w:rPr>
          <w:color w:val="000000"/>
          <w:sz w:val="28"/>
          <w:szCs w:val="28"/>
        </w:rPr>
      </w:pPr>
      <w:r w:rsidRPr="00C9764D">
        <w:rPr>
          <w:color w:val="000000"/>
          <w:sz w:val="28"/>
          <w:szCs w:val="28"/>
        </w:rPr>
        <w:t xml:space="preserve">9.Трунов Д.Г. «Синдром сгорания»: позитивный подход к проблеме // Журнал практического психолога. – 1998, № </w:t>
      </w:r>
      <w:proofErr w:type="gramStart"/>
      <w:r w:rsidRPr="00C9764D">
        <w:rPr>
          <w:color w:val="000000"/>
          <w:sz w:val="28"/>
          <w:szCs w:val="28"/>
        </w:rPr>
        <w:t>8 ,</w:t>
      </w:r>
      <w:proofErr w:type="gramEnd"/>
      <w:r w:rsidRPr="00C9764D">
        <w:rPr>
          <w:color w:val="000000"/>
          <w:sz w:val="28"/>
          <w:szCs w:val="28"/>
        </w:rPr>
        <w:t xml:space="preserve"> С. 84-89.</w:t>
      </w:r>
    </w:p>
    <w:p w:rsidR="001A74D3" w:rsidRPr="00C9764D" w:rsidRDefault="001A74D3" w:rsidP="001A74D3">
      <w:pPr>
        <w:pStyle w:val="a3"/>
        <w:shd w:val="clear" w:color="auto" w:fill="FFFFFF"/>
        <w:spacing w:before="0" w:beforeAutospacing="0" w:after="225" w:afterAutospacing="0"/>
        <w:rPr>
          <w:color w:val="000000"/>
          <w:sz w:val="28"/>
          <w:szCs w:val="28"/>
        </w:rPr>
      </w:pPr>
      <w:r w:rsidRPr="00C9764D">
        <w:rPr>
          <w:color w:val="000000"/>
          <w:sz w:val="28"/>
          <w:szCs w:val="28"/>
        </w:rPr>
        <w:t xml:space="preserve">10.Формалюк Т.В. Синдром «эмоционального сгорания» как показатель профессиональной </w:t>
      </w:r>
      <w:proofErr w:type="spellStart"/>
      <w:r w:rsidRPr="00C9764D">
        <w:rPr>
          <w:color w:val="000000"/>
          <w:sz w:val="28"/>
          <w:szCs w:val="28"/>
        </w:rPr>
        <w:t>дезадаптации</w:t>
      </w:r>
      <w:proofErr w:type="spellEnd"/>
      <w:r w:rsidRPr="00C9764D">
        <w:rPr>
          <w:color w:val="000000"/>
          <w:sz w:val="28"/>
          <w:szCs w:val="28"/>
        </w:rPr>
        <w:t xml:space="preserve"> учителя // Вопросы психологии, 1994, № 6, С.57-. </w:t>
      </w:r>
    </w:p>
    <w:p w:rsidR="001A74D3" w:rsidRPr="00C9764D" w:rsidRDefault="001A74D3" w:rsidP="001A74D3">
      <w:pPr>
        <w:rPr>
          <w:rFonts w:ascii="Times New Roman" w:hAnsi="Times New Roman" w:cs="Times New Roman"/>
          <w:sz w:val="28"/>
          <w:szCs w:val="28"/>
        </w:rPr>
      </w:pPr>
    </w:p>
    <w:p w:rsidR="001A74D3" w:rsidRPr="006E3F80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74D3" w:rsidRPr="00BA315C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3F80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 </w:t>
      </w: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:rsidR="001A74D3" w:rsidRDefault="001A74D3" w:rsidP="001A74D3">
      <w:pPr>
        <w:shd w:val="clear" w:color="auto" w:fill="FFFFFF"/>
        <w:spacing w:before="100" w:beforeAutospacing="1" w:after="202" w:line="240" w:lineRule="auto"/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</w:pPr>
    </w:p>
    <w:p w:rsidR="004E443A" w:rsidRDefault="004E443A"/>
    <w:sectPr w:rsidR="004E443A" w:rsidSect="001A74D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EB7460"/>
    <w:multiLevelType w:val="multilevel"/>
    <w:tmpl w:val="C6C88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E9F"/>
    <w:rsid w:val="001A74D3"/>
    <w:rsid w:val="00280E9F"/>
    <w:rsid w:val="004E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1CCF2"/>
  <w15:chartTrackingRefBased/>
  <w15:docId w15:val="{065FC5E1-91BE-491B-AE61-7733D0E17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4D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7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1585</Words>
  <Characters>9039</Characters>
  <Application>Microsoft Office Word</Application>
  <DocSecurity>0</DocSecurity>
  <Lines>75</Lines>
  <Paragraphs>21</Paragraphs>
  <ScaleCrop>false</ScaleCrop>
  <Company/>
  <LinksUpToDate>false</LinksUpToDate>
  <CharactersWithSpaces>10603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2021-04-08T07:32:00Z</dcterms:created>
  <dcterms:modified xsi:type="dcterms:W3CDTF">2021-04-08T07:36:00Z</dcterms:modified>
</cp:coreProperties>
</file>